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43" w:rsidRPr="00CB47C5" w:rsidRDefault="00982528" w:rsidP="00B15D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-29.35pt;width:93.85pt;height:23.05pt;z-index:251658240" strokecolor="blue">
            <v:textbox style="mso-next-textbox:#_x0000_s1026">
              <w:txbxContent>
                <w:p w:rsidR="00CB47C5" w:rsidRPr="00C52A86" w:rsidRDefault="00CB47C5" w:rsidP="002A43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ALLEGATO   3</w:t>
                  </w:r>
                </w:p>
                <w:p w:rsidR="00CB47C5" w:rsidRDefault="00CB47C5" w:rsidP="002A43DE">
                  <w:pPr>
                    <w:jc w:val="center"/>
                  </w:pPr>
                </w:p>
                <w:p w:rsidR="00CB47C5" w:rsidRDefault="00CB47C5" w:rsidP="002A43DE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8420CC" w:rsidRPr="00CB47C5"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  <w:t>Fac-simile dichiarazione sostitutiva</w:t>
      </w: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/>
          <w:bCs/>
          <w:i/>
          <w:sz w:val="18"/>
          <w:szCs w:val="18"/>
        </w:rPr>
      </w:pPr>
    </w:p>
    <w:p w:rsidR="00B15DDB" w:rsidRDefault="00B15DDB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/>
          <w:bCs/>
          <w:i/>
          <w:sz w:val="18"/>
          <w:szCs w:val="18"/>
        </w:rPr>
      </w:pP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b/>
          <w:bCs/>
          <w:i/>
          <w:sz w:val="18"/>
          <w:szCs w:val="18"/>
        </w:rPr>
      </w:pPr>
      <w:r w:rsidRPr="007A6C88">
        <w:rPr>
          <w:rFonts w:ascii="Arial" w:hAnsi="Arial" w:cs="Arial"/>
          <w:b/>
          <w:bCs/>
          <w:i/>
          <w:sz w:val="18"/>
          <w:szCs w:val="18"/>
        </w:rPr>
        <w:t xml:space="preserve">AL COMUNE </w:t>
      </w:r>
      <w:proofErr w:type="spellStart"/>
      <w:r w:rsidRPr="007A6C88">
        <w:rPr>
          <w:rFonts w:ascii="Arial" w:hAnsi="Arial" w:cs="Arial"/>
          <w:b/>
          <w:bCs/>
          <w:i/>
          <w:sz w:val="18"/>
          <w:szCs w:val="18"/>
        </w:rPr>
        <w:t>DI</w:t>
      </w:r>
      <w:proofErr w:type="spellEnd"/>
      <w:r w:rsidRPr="007A6C88">
        <w:rPr>
          <w:rFonts w:ascii="Arial" w:hAnsi="Arial" w:cs="Arial"/>
          <w:b/>
          <w:bCs/>
          <w:i/>
          <w:sz w:val="18"/>
          <w:szCs w:val="18"/>
        </w:rPr>
        <w:t xml:space="preserve"> BOVES</w:t>
      </w:r>
    </w:p>
    <w:p w:rsidR="004F3143" w:rsidRPr="007A6C88" w:rsidRDefault="00923C49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923C49">
        <w:rPr>
          <w:rFonts w:ascii="Arial" w:hAnsi="Arial" w:cs="Arial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2649322</wp:posOffset>
            </wp:positionH>
            <wp:positionV relativeFrom="paragraph">
              <wp:posOffset>-1035609</wp:posOffset>
            </wp:positionV>
            <wp:extent cx="624052" cy="636423"/>
            <wp:effectExtent l="19050" t="0" r="1092" b="0"/>
            <wp:wrapNone/>
            <wp:docPr id="1" name="Immagine 2" descr="Bove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ves-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8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143" w:rsidRPr="007A6C88">
        <w:rPr>
          <w:rFonts w:ascii="Arial" w:hAnsi="Arial" w:cs="Arial"/>
          <w:i/>
          <w:sz w:val="18"/>
          <w:szCs w:val="18"/>
        </w:rPr>
        <w:t>Settore Urbanistica,</w:t>
      </w: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 xml:space="preserve">Edilizia </w:t>
      </w:r>
      <w:r w:rsidR="007A6C88" w:rsidRPr="007A6C88">
        <w:rPr>
          <w:rFonts w:ascii="Arial" w:hAnsi="Arial" w:cs="Arial"/>
          <w:i/>
          <w:sz w:val="18"/>
          <w:szCs w:val="18"/>
        </w:rPr>
        <w:t>privata</w:t>
      </w: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 xml:space="preserve">Piazza </w:t>
      </w:r>
      <w:r w:rsidR="007A6C88" w:rsidRPr="007A6C88">
        <w:rPr>
          <w:rFonts w:ascii="Arial" w:hAnsi="Arial" w:cs="Arial"/>
          <w:i/>
          <w:sz w:val="18"/>
          <w:szCs w:val="18"/>
        </w:rPr>
        <w:t xml:space="preserve">Italia n. 64 </w:t>
      </w:r>
    </w:p>
    <w:p w:rsidR="004F3143" w:rsidRPr="007A6C88" w:rsidRDefault="007A6C88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>12012 BOVES (CN)</w:t>
      </w: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</w:p>
    <w:p w:rsidR="00774577" w:rsidRPr="00C0098E" w:rsidRDefault="0095042F" w:rsidP="00774577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3297C">
        <w:rPr>
          <w:rFonts w:ascii="Arial" w:hAnsi="Arial" w:cs="Arial"/>
          <w:b/>
          <w:i/>
        </w:rPr>
        <w:t xml:space="preserve">OGGETTO : </w:t>
      </w:r>
      <w:r w:rsidRPr="00A3297C">
        <w:rPr>
          <w:rFonts w:ascii="Arial" w:hAnsi="Arial" w:cs="Arial"/>
          <w:b/>
          <w:i/>
          <w:sz w:val="20"/>
          <w:szCs w:val="20"/>
        </w:rPr>
        <w:t xml:space="preserve">Avviso di selezione pubblica per l’affidamento </w:t>
      </w:r>
      <w:r w:rsidR="00774577" w:rsidRPr="00774577">
        <w:rPr>
          <w:rFonts w:ascii="Arial" w:hAnsi="Arial" w:cs="Arial"/>
          <w:b/>
          <w:i/>
          <w:sz w:val="20"/>
          <w:szCs w:val="20"/>
        </w:rPr>
        <w:t>dell’ incarico professionale  riguardante lo studio e la redazione di una VARIANTE STRUTTURALE per il recupero e la valorizzazione dell’ex CASERMA CERUTTI e la relativa documentazione di valutazione ambientale strategica</w:t>
      </w:r>
      <w:r w:rsidR="00774577" w:rsidRPr="00C0098E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Nato a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</w:t>
      </w:r>
      <w:proofErr w:type="spellEnd"/>
      <w:r w:rsidRPr="004F3143">
        <w:rPr>
          <w:rFonts w:ascii="Arial" w:hAnsi="Arial" w:cs="Arial"/>
          <w:sz w:val="20"/>
          <w:szCs w:val="20"/>
        </w:rPr>
        <w:t>.. (</w:t>
      </w:r>
      <w:proofErr w:type="spellStart"/>
      <w:r w:rsidRPr="004F3143">
        <w:rPr>
          <w:rFonts w:ascii="Arial" w:hAnsi="Arial" w:cs="Arial"/>
          <w:sz w:val="20"/>
          <w:szCs w:val="20"/>
        </w:rPr>
        <w:t>Prov………………………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.) 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Residente a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</w:t>
      </w:r>
      <w:proofErr w:type="spellEnd"/>
      <w:r w:rsidRPr="004F3143">
        <w:rPr>
          <w:rFonts w:ascii="Arial" w:hAnsi="Arial" w:cs="Arial"/>
          <w:sz w:val="20"/>
          <w:szCs w:val="20"/>
        </w:rPr>
        <w:t>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Nella sua qualità di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</w:t>
      </w:r>
      <w:proofErr w:type="spellEnd"/>
      <w:r w:rsidRPr="004F3143">
        <w:rPr>
          <w:rFonts w:ascii="Arial" w:hAnsi="Arial" w:cs="Arial"/>
          <w:sz w:val="20"/>
          <w:szCs w:val="20"/>
        </w:rPr>
        <w:t>..….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professionista singolo</w:t>
      </w:r>
    </w:p>
    <w:p w:rsid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ovvero</w:t>
      </w:r>
    </w:p>
    <w:p w:rsid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legale rappresentante della società d’ingegneria/architettura/ consorzio stabile di società di</w:t>
      </w:r>
      <w:r w:rsidR="00A41149">
        <w:rPr>
          <w:rFonts w:ascii="Arial" w:hAnsi="Arial" w:cs="Arial"/>
          <w:sz w:val="20"/>
          <w:szCs w:val="20"/>
        </w:rPr>
        <w:t xml:space="preserve"> </w:t>
      </w:r>
      <w:r w:rsidRPr="004F3143">
        <w:rPr>
          <w:rFonts w:ascii="Arial" w:hAnsi="Arial" w:cs="Arial"/>
          <w:sz w:val="20"/>
          <w:szCs w:val="20"/>
        </w:rPr>
        <w:t>professionisti: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Partita I.V.A./Codice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………….……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Con sede in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  <w:r w:rsidRPr="004F3143">
        <w:rPr>
          <w:rFonts w:ascii="Arial" w:hAnsi="Arial" w:cs="Arial"/>
          <w:sz w:val="20"/>
          <w:szCs w:val="20"/>
        </w:rPr>
        <w:t xml:space="preserve">…..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r w:rsidR="007A6C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Recapiti telefonici :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……….………</w:t>
      </w:r>
      <w:r>
        <w:rPr>
          <w:rFonts w:ascii="Arial" w:hAnsi="Arial" w:cs="Arial"/>
          <w:sz w:val="20"/>
          <w:szCs w:val="20"/>
        </w:rPr>
        <w:t>.</w:t>
      </w:r>
      <w:proofErr w:type="spellEnd"/>
    </w:p>
    <w:p w:rsidR="004F3143" w:rsidRPr="004F3143" w:rsidRDefault="004F3143" w:rsidP="004F314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(fax) :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4F3143">
        <w:rPr>
          <w:rFonts w:ascii="Arial" w:hAnsi="Arial" w:cs="Arial"/>
          <w:sz w:val="20"/>
          <w:szCs w:val="20"/>
        </w:rPr>
        <w:t>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P.E.C.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4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…………………………….…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ovvero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capogruppo /mandante del raggruppamento temporaneo costituito o da costituirsi con :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(per ogni professionista facente parte del raggruppamento temporaneo costituito ovvero facente parte del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raggruppamento da costituirsi, oltre ad indicarne le generalità, dovranno essere riportati i dati sotto elencati)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Partita I.V.A./Codice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Con sede in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.)</w:t>
      </w:r>
    </w:p>
    <w:p w:rsidR="004F3143" w:rsidRPr="004F3143" w:rsidRDefault="004F3143" w:rsidP="007A6C88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Indirizzo </w:t>
      </w:r>
      <w:r w:rsidR="007A6C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3143" w:rsidRPr="004F3143" w:rsidRDefault="004F3143" w:rsidP="007A6C88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lastRenderedPageBreak/>
        <w:t xml:space="preserve">Recapiti telefonici : </w:t>
      </w:r>
      <w:r w:rsidR="007A6C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(fax) : </w:t>
      </w:r>
      <w:proofErr w:type="spellStart"/>
      <w:r w:rsidR="007A6C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proofErr w:type="spellEnd"/>
      <w:r w:rsidR="007A6C88">
        <w:rPr>
          <w:rFonts w:ascii="Arial" w:hAnsi="Arial" w:cs="Arial"/>
          <w:sz w:val="20"/>
          <w:szCs w:val="20"/>
        </w:rPr>
        <w:t>..…..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P.E.C.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C88">
        <w:rPr>
          <w:rFonts w:ascii="Arial" w:hAnsi="Arial" w:cs="Arial"/>
          <w:sz w:val="20"/>
          <w:szCs w:val="20"/>
        </w:rPr>
        <w:t>……………</w:t>
      </w:r>
      <w:proofErr w:type="spellEnd"/>
    </w:p>
    <w:p w:rsidR="007A6C88" w:rsidRDefault="007A6C88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DA5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5760">
        <w:rPr>
          <w:rFonts w:ascii="Arial" w:hAnsi="Arial" w:cs="Arial"/>
          <w:b/>
          <w:bCs/>
          <w:sz w:val="20"/>
          <w:szCs w:val="20"/>
        </w:rPr>
        <w:t>C O N S A P E V O L E</w:t>
      </w:r>
    </w:p>
    <w:p w:rsidR="00DA5760" w:rsidRPr="00DA5760" w:rsidRDefault="00DA5760" w:rsidP="00DA5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Che le dichiarazioni mendaci e la falsità negli atti sono puniti ai sensi del codice penale e delle</w:t>
      </w:r>
      <w:r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leggi speciali (art. 76 del D.P.R. 445/00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>)</w:t>
      </w: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Pr="00DA5760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5760">
        <w:rPr>
          <w:rFonts w:ascii="Arial" w:hAnsi="Arial" w:cs="Arial"/>
          <w:b/>
          <w:bCs/>
          <w:sz w:val="20"/>
          <w:szCs w:val="20"/>
        </w:rPr>
        <w:t>D I C H I A R A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essere residente in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</w:t>
      </w:r>
      <w:r w:rsidR="00F969CD">
        <w:rPr>
          <w:rFonts w:ascii="Arial" w:hAnsi="Arial" w:cs="Arial"/>
          <w:sz w:val="20"/>
          <w:szCs w:val="20"/>
        </w:rPr>
        <w:t>…………….</w:t>
      </w:r>
      <w:r w:rsidRPr="00DA5760">
        <w:rPr>
          <w:rFonts w:ascii="Arial" w:hAnsi="Arial" w:cs="Arial"/>
          <w:sz w:val="20"/>
          <w:szCs w:val="20"/>
        </w:rPr>
        <w:t>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... (Prov.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.)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</w:t>
      </w:r>
      <w:r w:rsidRPr="00DA5760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……………….</w:t>
      </w:r>
      <w:r w:rsidRPr="00DA5760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avere recapito professionale in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…………….</w:t>
      </w:r>
      <w:r w:rsidRPr="00DA5760">
        <w:rPr>
          <w:rFonts w:ascii="Arial" w:hAnsi="Arial" w:cs="Arial"/>
          <w:sz w:val="20"/>
          <w:szCs w:val="20"/>
        </w:rPr>
        <w:t>………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A5760">
        <w:rPr>
          <w:rFonts w:ascii="Arial" w:hAnsi="Arial" w:cs="Arial"/>
          <w:sz w:val="20"/>
          <w:szCs w:val="20"/>
        </w:rPr>
        <w:t>Prov…………</w:t>
      </w:r>
      <w:proofErr w:type="spellEnd"/>
      <w:r w:rsidRPr="00DA5760">
        <w:rPr>
          <w:rFonts w:ascii="Arial" w:hAnsi="Arial" w:cs="Arial"/>
          <w:sz w:val="20"/>
          <w:szCs w:val="20"/>
        </w:rPr>
        <w:t>..)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…………………………</w:t>
      </w:r>
      <w:r w:rsidRPr="00DA5760">
        <w:rPr>
          <w:rFonts w:ascii="Arial" w:hAnsi="Arial" w:cs="Arial"/>
          <w:sz w:val="20"/>
          <w:szCs w:val="20"/>
        </w:rPr>
        <w:t>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</w:t>
      </w:r>
      <w:r w:rsidRPr="00DA5760">
        <w:rPr>
          <w:rFonts w:ascii="Arial" w:hAnsi="Arial" w:cs="Arial"/>
          <w:sz w:val="20"/>
          <w:szCs w:val="20"/>
        </w:rPr>
        <w:t>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essere iscritto all’Al</w:t>
      </w:r>
      <w:r w:rsidR="00F969CD">
        <w:rPr>
          <w:rFonts w:ascii="Arial" w:hAnsi="Arial" w:cs="Arial"/>
          <w:sz w:val="20"/>
          <w:szCs w:val="20"/>
        </w:rPr>
        <w:t xml:space="preserve">bo </w:t>
      </w:r>
      <w:proofErr w:type="spellStart"/>
      <w:r w:rsidR="00F969C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…della</w:t>
      </w:r>
      <w:proofErr w:type="spellEnd"/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Provincia di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………….</w:t>
      </w:r>
      <w:r w:rsidRPr="00DA5760">
        <w:rPr>
          <w:rFonts w:ascii="Arial" w:hAnsi="Arial" w:cs="Arial"/>
          <w:sz w:val="20"/>
          <w:szCs w:val="20"/>
        </w:rPr>
        <w:t>……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DA5760">
        <w:rPr>
          <w:rFonts w:ascii="Arial" w:hAnsi="Arial" w:cs="Arial"/>
          <w:sz w:val="20"/>
          <w:szCs w:val="20"/>
        </w:rPr>
        <w:t>n………………………………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dal………………………………………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 (NOTA Nel caso di professionisti raggruppati, l’iscrizione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all’Albo con indicazione del numero e della data di iscrizione dovrà essere riportato per tutti 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professionisti. Nel caso di società di professionisti o di ingegneria o di consorzi stabili di società di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professionisti e società di ingegneria, l’iscrizione all’Albo con indicazione del numero e della data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di iscrizione dovrà essere riportato solo per i professionisti che saranno incaricati dell’espletamento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dell’incarico);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essere iscritto/a alla Camera di Commercio di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</w:t>
      </w:r>
      <w:r w:rsidR="00F969CD">
        <w:rPr>
          <w:rFonts w:ascii="Arial" w:hAnsi="Arial" w:cs="Arial"/>
          <w:sz w:val="20"/>
          <w:szCs w:val="20"/>
        </w:rPr>
        <w:t>………………</w:t>
      </w:r>
      <w:r w:rsidRPr="00DA5760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natura giuridica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</w:t>
      </w:r>
      <w:proofErr w:type="spellEnd"/>
      <w:r w:rsidRPr="00DA5760">
        <w:rPr>
          <w:rFonts w:ascii="Arial" w:hAnsi="Arial" w:cs="Arial"/>
          <w:sz w:val="20"/>
          <w:szCs w:val="20"/>
        </w:rPr>
        <w:t>...........................................,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denominazione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</w:t>
      </w:r>
      <w:r w:rsidRPr="00DA5760">
        <w:rPr>
          <w:rFonts w:ascii="Arial" w:hAnsi="Arial" w:cs="Arial"/>
          <w:sz w:val="20"/>
          <w:szCs w:val="20"/>
        </w:rPr>
        <w:t>……………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r w:rsidRPr="00DA5760">
        <w:rPr>
          <w:rFonts w:ascii="Arial" w:hAnsi="Arial" w:cs="Arial"/>
          <w:sz w:val="20"/>
          <w:szCs w:val="20"/>
        </w:rPr>
        <w:t>…..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sede legale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</w:t>
      </w:r>
      <w:proofErr w:type="spellStart"/>
      <w:r w:rsidRPr="00DA5760">
        <w:rPr>
          <w:rFonts w:ascii="Arial" w:hAnsi="Arial" w:cs="Arial"/>
          <w:sz w:val="20"/>
          <w:szCs w:val="20"/>
        </w:rPr>
        <w:t>…………</w:t>
      </w:r>
      <w:proofErr w:type="spellEnd"/>
      <w:r w:rsidRPr="00DA5760">
        <w:rPr>
          <w:rFonts w:ascii="Arial" w:hAnsi="Arial" w:cs="Arial"/>
          <w:sz w:val="20"/>
          <w:szCs w:val="20"/>
        </w:rPr>
        <w:t>..................,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oggetto dell’attività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</w:t>
      </w:r>
      <w:proofErr w:type="spellEnd"/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</w:t>
      </w:r>
      <w:r w:rsidR="00F969CD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….…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 NOTA Solo in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riferimento alle società, alle società di professionisti ovvero di società di ingegneria o dei</w:t>
      </w:r>
      <w:r w:rsidR="00F969CD">
        <w:rPr>
          <w:rFonts w:ascii="Arial" w:hAnsi="Arial" w:cs="Arial"/>
          <w:sz w:val="20"/>
          <w:szCs w:val="20"/>
        </w:rPr>
        <w:t xml:space="preserve"> raggruppamenti che le </w:t>
      </w:r>
      <w:r w:rsidRPr="00DA5760">
        <w:rPr>
          <w:rFonts w:ascii="Arial" w:hAnsi="Arial" w:cs="Arial"/>
          <w:sz w:val="20"/>
          <w:szCs w:val="20"/>
        </w:rPr>
        <w:t>comprendono o consorzi stabili di società di professionisti e società di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ingegneria ) 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non trovarsi in nessuna delle cause di esclusione previste dall’art. 38 del </w:t>
      </w:r>
      <w:proofErr w:type="spellStart"/>
      <w:r w:rsidRPr="00DA5760">
        <w:rPr>
          <w:rFonts w:ascii="Arial" w:hAnsi="Arial" w:cs="Arial"/>
          <w:sz w:val="20"/>
          <w:szCs w:val="20"/>
        </w:rPr>
        <w:t>D.Lgs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n. 163/2006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(Codice dei Contratti Pubblici) (NOTA Nel caso di raggruppamento temporaneo o di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consorzi ai sensi degli artt. 2602 e 2612 del C.C. devono essere posseduti da tutti i soggetti) 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non trovarsi in ogni caso in nessuna ipotesi di incapacità a contrattare con la Pubblica</w:t>
      </w:r>
      <w:r w:rsidR="00A41149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Amministrazione ai sensi di legge;</w:t>
      </w: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lastRenderedPageBreak/>
        <w:t xml:space="preserve">□ di essere in regola con le norme che disciplinano il diritto al lavoro dei disabili ai sensi dell’art.17 della L. n. 68/1999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, con riserva di presentazione, a richiesta della Stazione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="006326EA">
        <w:rPr>
          <w:rFonts w:ascii="Arial" w:hAnsi="Arial" w:cs="Arial"/>
          <w:sz w:val="20"/>
          <w:szCs w:val="20"/>
        </w:rPr>
        <w:t xml:space="preserve">Appaltante, di apposita </w:t>
      </w:r>
      <w:r w:rsidRPr="00DA5760">
        <w:rPr>
          <w:rFonts w:ascii="Arial" w:hAnsi="Arial" w:cs="Arial"/>
          <w:sz w:val="20"/>
          <w:szCs w:val="20"/>
        </w:rPr>
        <w:t>certificazione rilasciata dagli uffici territorialmente competenti;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oppure</w:t>
      </w: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non essere soggetto, ai sensi dell’art. 17 della L. n. 68/1999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>, agli obblighi previsti</w:t>
      </w:r>
      <w:r w:rsidR="006326EA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dalle norme che disciplinano il diritto al lavoro dei disabili, nonché all’ottemperanza degli</w:t>
      </w:r>
      <w:r w:rsidR="006326EA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obblighi sanciti dalla citata legge in quanto :</w:t>
      </w: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</w:t>
      </w:r>
      <w:proofErr w:type="spellEnd"/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….………………………………………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..(indicare la motivazione di esclusione dall’obbligo);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non trovarsi in situazioni di controllo o collegamento con altri concorrenti ai sensi dell’art.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2359 C.C. (NOTA Nel caso di raggruppamento temporaneo o di consorzi ai sensi degli artt.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2602 e 2612 del C.C. devono essere posseduti da tutti i soggetti) 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Che, in caso di aggiudicazione dell’incarico, di impegnarsi a conformare la propria posizione</w:t>
      </w: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alla disciplina prevista all’art. 37 del </w:t>
      </w:r>
      <w:proofErr w:type="spellStart"/>
      <w:r w:rsidRPr="00DA5760">
        <w:rPr>
          <w:rFonts w:ascii="Arial" w:hAnsi="Arial" w:cs="Arial"/>
          <w:sz w:val="20"/>
          <w:szCs w:val="20"/>
        </w:rPr>
        <w:t>D.Lgs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n. 163/2006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(Codice dei Contratti Pubblici)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(NOTA Solo per i soggetti associati o raggruppati);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impegnarsi, ai sensi dell’art. 37 comma 8 del </w:t>
      </w:r>
      <w:proofErr w:type="spellStart"/>
      <w:r w:rsidRPr="00DA5760">
        <w:rPr>
          <w:rFonts w:ascii="Arial" w:hAnsi="Arial" w:cs="Arial"/>
          <w:sz w:val="20"/>
          <w:szCs w:val="20"/>
        </w:rPr>
        <w:t>D.Lgs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n. 163/06 e </w:t>
      </w:r>
      <w:proofErr w:type="spellStart"/>
      <w:r w:rsidRPr="00DA5760">
        <w:rPr>
          <w:rFonts w:ascii="Arial" w:hAnsi="Arial" w:cs="Arial"/>
          <w:sz w:val="20"/>
          <w:szCs w:val="20"/>
        </w:rPr>
        <w:t>s.m.i</w:t>
      </w:r>
      <w:proofErr w:type="spellEnd"/>
      <w:r w:rsidRPr="00DA5760">
        <w:rPr>
          <w:rFonts w:ascii="Arial" w:hAnsi="Arial" w:cs="Arial"/>
          <w:sz w:val="20"/>
          <w:szCs w:val="20"/>
        </w:rPr>
        <w:t>, in caso di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aggiudicazione della gara, a conferire mandato collettivo speciale con rappresentanza nella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persona di :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, quale mandatario che stipulerà il contratto in nome e per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conto proprio e dei mandanti come sopra elencati (NOTA Solo in caso di raggruppamento non</w:t>
      </w:r>
      <w:r w:rsidR="00A41149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ancora costituito);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non partecipare alla selezione in oggetto quale concorrente singolo ed al contempo quale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componente in più di una associazione temporanea, ovvero di non partecipare alla selezione in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oggetto singolarmente e quale componente di una associazione temporanea, ovvero di non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partecipare alla selezione in oggetto quale libero professionista ed al contempo quale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professionista, sotto qualsiasi forma, di una società di professionisti o, in generale, di una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società 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conoscere ed accettare tutte le indicazioni contenute nell’Avviso di selezione e nel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Disciplinare d’Incarico per la redazione per la redazione della variante urbanistica strutturale di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adeguamento delle Norme di Attuazione del vigente </w:t>
      </w:r>
      <w:proofErr w:type="spellStart"/>
      <w:r w:rsidRPr="00DA5760">
        <w:rPr>
          <w:rFonts w:ascii="Arial" w:hAnsi="Arial" w:cs="Arial"/>
          <w:sz w:val="20"/>
          <w:szCs w:val="20"/>
        </w:rPr>
        <w:t>P.R.G.C.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al vigente Regolamento Edilizio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del Comune di </w:t>
      </w:r>
      <w:r w:rsidR="000F5A4A">
        <w:rPr>
          <w:rFonts w:ascii="Arial" w:hAnsi="Arial" w:cs="Arial"/>
          <w:sz w:val="20"/>
          <w:szCs w:val="20"/>
        </w:rPr>
        <w:t>Boves</w:t>
      </w:r>
      <w:r w:rsidRPr="00DA5760">
        <w:rPr>
          <w:rFonts w:ascii="Arial" w:hAnsi="Arial" w:cs="Arial"/>
          <w:sz w:val="20"/>
          <w:szCs w:val="20"/>
        </w:rPr>
        <w:t xml:space="preserve"> e per la redazione della relativa documentazione di Valutazione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Ambientale Strategica (V.A.S.) e di essere in grado di svolgere l’incarico, tenuto conto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dell’entità e delle caratteristiche del medesimo;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6E76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avere almeno un professionista all'interno del gruppo di lavoro iscritto da meno di 5 anni al</w:t>
      </w:r>
      <w:r w:rsidR="00E56E76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proprio Ordine o Collegio Professionale nella persona di :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</w:t>
      </w:r>
      <w:r w:rsidR="00E56E76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(Indicare il nominativo e generalità del professionista);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aver valutato nella determinazione del prezzo tutti gli oneri da sostenere per assicurare una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regolare e puntuale esecuzione del progetto di variante urbanistica e connessa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documentazione di VAS in coerenza </w:t>
      </w:r>
      <w:r w:rsidRPr="00DA5760">
        <w:rPr>
          <w:rFonts w:ascii="Arial" w:hAnsi="Arial" w:cs="Arial"/>
          <w:sz w:val="20"/>
          <w:szCs w:val="20"/>
        </w:rPr>
        <w:lastRenderedPageBreak/>
        <w:t>con gli obiettivi perseguiti dall’Amministrazione Comunale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così come riportati nelle premesse del Bando di Selezione pubblica;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Che le dichiarazioni nella documentazione consegnata ed allegata sono autentiche e veritiere.</w:t>
      </w: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A5760" w:rsidRPr="004F3143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Luogo e data</w:t>
      </w:r>
    </w:p>
    <w:p w:rsidR="00DA5760" w:rsidRPr="004F3143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A5760" w:rsidRPr="004F3143" w:rsidRDefault="00DA5760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Timbro e firma</w:t>
      </w:r>
    </w:p>
    <w:p w:rsidR="00DA5760" w:rsidRDefault="00DA5760" w:rsidP="00F969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NOTA BENE</w:t>
      </w:r>
    </w:p>
    <w:p w:rsidR="00DA5760" w:rsidRPr="00DA5760" w:rsidRDefault="00DA5760" w:rsidP="00DD3D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- Allegare fotocopia leggibile di documento di identità del/dei sottoscrittore/i in corso</w:t>
      </w:r>
      <w:r w:rsidR="00DD3DD8">
        <w:rPr>
          <w:rFonts w:ascii="Arial" w:hAnsi="Arial" w:cs="Arial"/>
          <w:sz w:val="20"/>
          <w:szCs w:val="20"/>
        </w:rPr>
        <w:t xml:space="preserve"> di validità ai sensi </w:t>
      </w:r>
      <w:r w:rsidRPr="00DA5760">
        <w:rPr>
          <w:rFonts w:ascii="Arial" w:hAnsi="Arial" w:cs="Arial"/>
          <w:sz w:val="20"/>
          <w:szCs w:val="20"/>
        </w:rPr>
        <w:t xml:space="preserve">dell’art. 38 c. 3 del D.P.R. n. 445/00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; la mancanza della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cita</w:t>
      </w:r>
      <w:r w:rsidR="00DD3DD8">
        <w:rPr>
          <w:rFonts w:ascii="Arial" w:hAnsi="Arial" w:cs="Arial"/>
          <w:sz w:val="20"/>
          <w:szCs w:val="20"/>
        </w:rPr>
        <w:t xml:space="preserve">ta copia fotostatica comporterà </w:t>
      </w:r>
      <w:r w:rsidRPr="00DA5760">
        <w:rPr>
          <w:rFonts w:ascii="Arial" w:hAnsi="Arial" w:cs="Arial"/>
          <w:sz w:val="20"/>
          <w:szCs w:val="20"/>
        </w:rPr>
        <w:t>l’esclusione del concorrente alla selezione ;</w:t>
      </w:r>
    </w:p>
    <w:p w:rsidR="00DA5760" w:rsidRDefault="00DA5760" w:rsidP="00DD3D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- Costituirà altresì motivo di esclusione dalla selezione l’omissione di una sola delle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dichiarazioni previste nel presente modello.</w:t>
      </w:r>
    </w:p>
    <w:p w:rsidR="00DA5760" w:rsidRDefault="00DA5760" w:rsidP="00E975E1">
      <w:pPr>
        <w:jc w:val="center"/>
        <w:rPr>
          <w:rFonts w:ascii="Arial" w:hAnsi="Arial" w:cs="Arial"/>
          <w:sz w:val="20"/>
          <w:szCs w:val="20"/>
        </w:rPr>
      </w:pPr>
    </w:p>
    <w:sectPr w:rsidR="00DA5760" w:rsidSect="00164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F3143"/>
    <w:rsid w:val="000F5A4A"/>
    <w:rsid w:val="00164C08"/>
    <w:rsid w:val="001C7744"/>
    <w:rsid w:val="002A43DE"/>
    <w:rsid w:val="002F0B71"/>
    <w:rsid w:val="00343DD3"/>
    <w:rsid w:val="004102F0"/>
    <w:rsid w:val="004F3143"/>
    <w:rsid w:val="005D4AB3"/>
    <w:rsid w:val="00626B8C"/>
    <w:rsid w:val="006326EA"/>
    <w:rsid w:val="00632FE0"/>
    <w:rsid w:val="00774577"/>
    <w:rsid w:val="007967B6"/>
    <w:rsid w:val="007A6C88"/>
    <w:rsid w:val="008420CC"/>
    <w:rsid w:val="00923C49"/>
    <w:rsid w:val="0095042F"/>
    <w:rsid w:val="00982528"/>
    <w:rsid w:val="009959E8"/>
    <w:rsid w:val="009F0EF1"/>
    <w:rsid w:val="00A3297C"/>
    <w:rsid w:val="00A41149"/>
    <w:rsid w:val="00A919EF"/>
    <w:rsid w:val="00AD5362"/>
    <w:rsid w:val="00B15DDB"/>
    <w:rsid w:val="00C20103"/>
    <w:rsid w:val="00CB47C5"/>
    <w:rsid w:val="00DA5760"/>
    <w:rsid w:val="00DD3DD8"/>
    <w:rsid w:val="00E56E76"/>
    <w:rsid w:val="00E975E1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Boves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g.maccario</dc:creator>
  <cp:lastModifiedBy>g.maccario</cp:lastModifiedBy>
  <cp:revision>17</cp:revision>
  <dcterms:created xsi:type="dcterms:W3CDTF">2015-10-20T08:55:00Z</dcterms:created>
  <dcterms:modified xsi:type="dcterms:W3CDTF">2015-10-29T18:12:00Z</dcterms:modified>
</cp:coreProperties>
</file>