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1D" w:rsidRPr="00530128" w:rsidRDefault="00231A5F" w:rsidP="00231A5F">
      <w:pPr>
        <w:jc w:val="right"/>
        <w:rPr>
          <w:rFonts w:ascii="Candara" w:hAnsi="Candara"/>
        </w:rPr>
      </w:pPr>
      <w:r w:rsidRPr="00530128">
        <w:rPr>
          <w:rFonts w:ascii="Candara" w:hAnsi="Candara"/>
        </w:rPr>
        <w:t>Allegato 4</w:t>
      </w:r>
    </w:p>
    <w:p w:rsidR="00712FC4" w:rsidRDefault="00712FC4" w:rsidP="00231A5F">
      <w:pPr>
        <w:jc w:val="center"/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>CITTA’ DI BOVES</w:t>
      </w:r>
    </w:p>
    <w:p w:rsidR="00530128" w:rsidRPr="00530128" w:rsidRDefault="00231A5F" w:rsidP="00231A5F">
      <w:pPr>
        <w:jc w:val="center"/>
        <w:rPr>
          <w:rFonts w:ascii="Candara" w:hAnsi="Candara" w:cs="Arial"/>
          <w:b/>
          <w:bCs/>
          <w:sz w:val="28"/>
          <w:szCs w:val="28"/>
        </w:rPr>
      </w:pPr>
      <w:r w:rsidRPr="00530128">
        <w:rPr>
          <w:rFonts w:ascii="Candara" w:hAnsi="Candara"/>
          <w:b/>
          <w:sz w:val="32"/>
        </w:rPr>
        <w:t xml:space="preserve">PROCEDURA APERTA PER AFFIDAMENTO </w:t>
      </w:r>
      <w:r w:rsidR="00530128" w:rsidRPr="00530128">
        <w:rPr>
          <w:rFonts w:ascii="Candara" w:hAnsi="Candara" w:cs="Arial"/>
          <w:b/>
          <w:bCs/>
          <w:sz w:val="28"/>
          <w:szCs w:val="28"/>
        </w:rPr>
        <w:t xml:space="preserve">DEL SERVIZIO EDUCATIVO FINALIZZATO A FAVORIRE E SVILUPPARE L’AUTONOMIA E LA COMUNICAZIONE DEGLI ALUNNI DISABILI NEL SISTEMA SCOLASTICO </w:t>
      </w:r>
    </w:p>
    <w:p w:rsidR="00231A5F" w:rsidRPr="00530128" w:rsidRDefault="00530128" w:rsidP="00231A5F">
      <w:pPr>
        <w:jc w:val="center"/>
        <w:rPr>
          <w:rFonts w:ascii="Candara" w:hAnsi="Candara"/>
          <w:b/>
          <w:sz w:val="32"/>
        </w:rPr>
      </w:pPr>
      <w:r w:rsidRPr="00530128">
        <w:rPr>
          <w:rFonts w:ascii="Candara" w:hAnsi="Candara" w:cs="Arial"/>
          <w:b/>
          <w:bCs/>
          <w:sz w:val="28"/>
          <w:szCs w:val="28"/>
        </w:rPr>
        <w:t>ANNO SCOLASTICO 2015/2016</w:t>
      </w:r>
    </w:p>
    <w:p w:rsidR="00231A5F" w:rsidRPr="00530128" w:rsidRDefault="00231A5F" w:rsidP="00530128">
      <w:pPr>
        <w:jc w:val="center"/>
        <w:rPr>
          <w:rFonts w:ascii="Candara" w:hAnsi="Candara"/>
          <w:b/>
          <w:sz w:val="24"/>
          <w:u w:val="single"/>
        </w:rPr>
      </w:pPr>
      <w:r w:rsidRPr="00530128">
        <w:rPr>
          <w:rFonts w:ascii="Candara" w:hAnsi="Candara"/>
          <w:b/>
          <w:sz w:val="24"/>
          <w:u w:val="single"/>
        </w:rPr>
        <w:t>DETERMINAZIONE PRESUNTA ONERI SICUREZZA NON SOGGETTI A RIBASSO</w:t>
      </w:r>
    </w:p>
    <w:p w:rsidR="00231A5F" w:rsidRPr="00530128" w:rsidRDefault="00231A5F" w:rsidP="00231A5F">
      <w:pPr>
        <w:jc w:val="both"/>
        <w:rPr>
          <w:rFonts w:ascii="Candara" w:hAnsi="Candara"/>
          <w:sz w:val="28"/>
          <w:szCs w:val="28"/>
        </w:rPr>
      </w:pPr>
      <w:r w:rsidRPr="00530128">
        <w:rPr>
          <w:rFonts w:ascii="Candara" w:hAnsi="Candara"/>
          <w:sz w:val="28"/>
          <w:szCs w:val="28"/>
        </w:rPr>
        <w:t>Importo orario</w:t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b/>
          <w:sz w:val="28"/>
          <w:szCs w:val="28"/>
        </w:rPr>
        <w:t>€ 16,28</w:t>
      </w:r>
    </w:p>
    <w:p w:rsidR="00231A5F" w:rsidRPr="00530128" w:rsidRDefault="00231A5F" w:rsidP="00231A5F">
      <w:pPr>
        <w:jc w:val="both"/>
        <w:rPr>
          <w:rFonts w:ascii="Candara" w:hAnsi="Candara"/>
          <w:sz w:val="28"/>
          <w:szCs w:val="28"/>
        </w:rPr>
      </w:pPr>
      <w:r w:rsidRPr="00530128">
        <w:rPr>
          <w:rFonts w:ascii="Candara" w:hAnsi="Candara"/>
          <w:sz w:val="28"/>
          <w:szCs w:val="28"/>
        </w:rPr>
        <w:t>Voci sicurezza significative presunte:</w:t>
      </w:r>
    </w:p>
    <w:p w:rsidR="00231A5F" w:rsidRPr="00530128" w:rsidRDefault="00231A5F" w:rsidP="00231A5F">
      <w:pPr>
        <w:jc w:val="both"/>
        <w:rPr>
          <w:rFonts w:ascii="Candara" w:hAnsi="Candara"/>
          <w:sz w:val="28"/>
          <w:szCs w:val="28"/>
        </w:rPr>
      </w:pPr>
      <w:proofErr w:type="spellStart"/>
      <w:r w:rsidRPr="00530128">
        <w:rPr>
          <w:rFonts w:ascii="Candara" w:hAnsi="Candara"/>
          <w:sz w:val="28"/>
          <w:szCs w:val="28"/>
        </w:rPr>
        <w:t>Serv</w:t>
      </w:r>
      <w:proofErr w:type="spellEnd"/>
      <w:r w:rsidRPr="00530128">
        <w:rPr>
          <w:rFonts w:ascii="Candara" w:hAnsi="Candara"/>
          <w:sz w:val="28"/>
          <w:szCs w:val="28"/>
        </w:rPr>
        <w:t>. Prevenzione e protezione</w:t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  <w:t xml:space="preserve">€ </w:t>
      </w:r>
      <w:r w:rsidR="00530128" w:rsidRPr="00530128">
        <w:rPr>
          <w:rFonts w:ascii="Candara" w:hAnsi="Candara"/>
          <w:sz w:val="28"/>
          <w:szCs w:val="28"/>
        </w:rPr>
        <w:t>2</w:t>
      </w:r>
      <w:r w:rsidRPr="00530128">
        <w:rPr>
          <w:rFonts w:ascii="Candara" w:hAnsi="Candara"/>
          <w:sz w:val="28"/>
          <w:szCs w:val="28"/>
        </w:rPr>
        <w:t>10,00</w:t>
      </w:r>
    </w:p>
    <w:p w:rsidR="00231A5F" w:rsidRPr="00530128" w:rsidRDefault="00231A5F" w:rsidP="00231A5F">
      <w:pPr>
        <w:jc w:val="both"/>
        <w:rPr>
          <w:rFonts w:ascii="Candara" w:hAnsi="Candara"/>
          <w:sz w:val="28"/>
          <w:szCs w:val="28"/>
        </w:rPr>
      </w:pPr>
      <w:r w:rsidRPr="00530128">
        <w:rPr>
          <w:rFonts w:ascii="Candara" w:hAnsi="Candara"/>
          <w:sz w:val="28"/>
          <w:szCs w:val="28"/>
        </w:rPr>
        <w:t>Aggiornamento DVR</w:t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 xml:space="preserve">€  </w:t>
      </w:r>
      <w:r w:rsidR="00530128" w:rsidRPr="00530128">
        <w:rPr>
          <w:rFonts w:ascii="Candara" w:hAnsi="Candara"/>
          <w:sz w:val="28"/>
          <w:szCs w:val="28"/>
        </w:rPr>
        <w:t xml:space="preserve"> </w:t>
      </w:r>
      <w:r w:rsidR="00E55791">
        <w:rPr>
          <w:rFonts w:ascii="Candara" w:hAnsi="Candara"/>
          <w:sz w:val="28"/>
          <w:szCs w:val="28"/>
        </w:rPr>
        <w:t>63,00</w:t>
      </w:r>
    </w:p>
    <w:p w:rsidR="00231A5F" w:rsidRPr="00530128" w:rsidRDefault="00231A5F" w:rsidP="00231A5F">
      <w:pPr>
        <w:jc w:val="both"/>
        <w:rPr>
          <w:rFonts w:ascii="Candara" w:hAnsi="Candara"/>
          <w:sz w:val="28"/>
          <w:szCs w:val="28"/>
        </w:rPr>
      </w:pPr>
      <w:r w:rsidRPr="00530128">
        <w:rPr>
          <w:rFonts w:ascii="Candara" w:hAnsi="Candara"/>
          <w:sz w:val="28"/>
          <w:szCs w:val="28"/>
        </w:rPr>
        <w:t xml:space="preserve">Formazione </w:t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  <w:t xml:space="preserve">€ </w:t>
      </w:r>
      <w:r w:rsidR="00530128" w:rsidRPr="00530128">
        <w:rPr>
          <w:rFonts w:ascii="Candara" w:hAnsi="Candara"/>
          <w:sz w:val="28"/>
          <w:szCs w:val="28"/>
        </w:rPr>
        <w:t xml:space="preserve">  8</w:t>
      </w:r>
      <w:r w:rsidRPr="00530128">
        <w:rPr>
          <w:rFonts w:ascii="Candara" w:hAnsi="Candara"/>
          <w:sz w:val="28"/>
          <w:szCs w:val="28"/>
        </w:rPr>
        <w:t>0,00</w:t>
      </w:r>
    </w:p>
    <w:p w:rsidR="00231A5F" w:rsidRPr="00530128" w:rsidRDefault="00231A5F" w:rsidP="00231A5F">
      <w:pPr>
        <w:jc w:val="both"/>
        <w:rPr>
          <w:rFonts w:ascii="Candara" w:hAnsi="Candara"/>
          <w:sz w:val="28"/>
          <w:szCs w:val="28"/>
        </w:rPr>
      </w:pPr>
      <w:r w:rsidRPr="00530128">
        <w:rPr>
          <w:rFonts w:ascii="Candara" w:hAnsi="Candara"/>
          <w:sz w:val="28"/>
          <w:szCs w:val="28"/>
        </w:rPr>
        <w:t>Materiale informativo sicurezza</w:t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>€ 120,00</w:t>
      </w:r>
    </w:p>
    <w:p w:rsidR="00231A5F" w:rsidRPr="00530128" w:rsidRDefault="00231A5F" w:rsidP="00231A5F">
      <w:pPr>
        <w:jc w:val="both"/>
        <w:rPr>
          <w:rFonts w:ascii="Candara" w:hAnsi="Candara"/>
          <w:sz w:val="28"/>
          <w:szCs w:val="28"/>
        </w:rPr>
      </w:pPr>
      <w:r w:rsidRPr="00530128">
        <w:rPr>
          <w:rFonts w:ascii="Candara" w:hAnsi="Candara"/>
          <w:sz w:val="28"/>
          <w:szCs w:val="28"/>
        </w:rPr>
        <w:t>Medico</w:t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 xml:space="preserve">€ </w:t>
      </w:r>
      <w:r w:rsidR="00530128" w:rsidRPr="00530128">
        <w:rPr>
          <w:rFonts w:ascii="Candara" w:hAnsi="Candara"/>
          <w:sz w:val="28"/>
          <w:szCs w:val="28"/>
        </w:rPr>
        <w:t xml:space="preserve">  9</w:t>
      </w:r>
      <w:r w:rsidRPr="00530128">
        <w:rPr>
          <w:rFonts w:ascii="Candara" w:hAnsi="Candara"/>
          <w:sz w:val="28"/>
          <w:szCs w:val="28"/>
        </w:rPr>
        <w:t>0,00</w:t>
      </w:r>
    </w:p>
    <w:p w:rsidR="00231A5F" w:rsidRPr="00530128" w:rsidRDefault="00231A5F" w:rsidP="00231A5F">
      <w:pPr>
        <w:jc w:val="both"/>
        <w:rPr>
          <w:rFonts w:ascii="Candara" w:hAnsi="Candara"/>
          <w:sz w:val="28"/>
          <w:szCs w:val="28"/>
          <w:u w:val="single"/>
        </w:rPr>
      </w:pPr>
      <w:r w:rsidRPr="00530128">
        <w:rPr>
          <w:rFonts w:ascii="Candara" w:hAnsi="Candara"/>
          <w:sz w:val="28"/>
          <w:szCs w:val="28"/>
        </w:rPr>
        <w:t>DPI</w:t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  <w:u w:val="single"/>
        </w:rPr>
        <w:t>€ 130,00</w:t>
      </w:r>
    </w:p>
    <w:p w:rsidR="00231A5F" w:rsidRPr="00530128" w:rsidRDefault="00231A5F" w:rsidP="00231A5F">
      <w:pPr>
        <w:jc w:val="both"/>
        <w:rPr>
          <w:rFonts w:ascii="Candara" w:hAnsi="Candara"/>
          <w:b/>
          <w:sz w:val="28"/>
          <w:szCs w:val="28"/>
        </w:rPr>
      </w:pP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b/>
          <w:sz w:val="28"/>
          <w:szCs w:val="28"/>
        </w:rPr>
        <w:t xml:space="preserve">€ </w:t>
      </w:r>
      <w:r w:rsidR="00530128" w:rsidRPr="00530128">
        <w:rPr>
          <w:rFonts w:ascii="Candara" w:hAnsi="Candara"/>
          <w:b/>
          <w:sz w:val="28"/>
          <w:szCs w:val="28"/>
        </w:rPr>
        <w:t>69</w:t>
      </w:r>
      <w:r w:rsidR="00E55791">
        <w:rPr>
          <w:rFonts w:ascii="Candara" w:hAnsi="Candara"/>
          <w:b/>
          <w:sz w:val="28"/>
          <w:szCs w:val="28"/>
        </w:rPr>
        <w:t>3,00</w:t>
      </w:r>
      <w:bookmarkStart w:id="0" w:name="_GoBack"/>
      <w:bookmarkEnd w:id="0"/>
    </w:p>
    <w:p w:rsidR="00231A5F" w:rsidRPr="00530128" w:rsidRDefault="00231A5F" w:rsidP="00231A5F">
      <w:pPr>
        <w:jc w:val="both"/>
        <w:rPr>
          <w:rFonts w:ascii="Candara" w:hAnsi="Candara"/>
          <w:sz w:val="28"/>
          <w:szCs w:val="28"/>
        </w:rPr>
      </w:pPr>
      <w:r w:rsidRPr="00530128">
        <w:rPr>
          <w:rFonts w:ascii="Candara" w:hAnsi="Candara"/>
          <w:sz w:val="28"/>
          <w:szCs w:val="28"/>
        </w:rPr>
        <w:t>Incidenza % sul totale annuo e sulle singole voci</w:t>
      </w:r>
      <w:r w:rsidRPr="00530128">
        <w:rPr>
          <w:rFonts w:ascii="Candara" w:hAnsi="Candara"/>
          <w:sz w:val="28"/>
          <w:szCs w:val="28"/>
        </w:rPr>
        <w:tab/>
        <w:t xml:space="preserve">       </w:t>
      </w:r>
      <w:r w:rsidR="00530128">
        <w:rPr>
          <w:rFonts w:ascii="Candara" w:hAnsi="Candara"/>
          <w:sz w:val="28"/>
          <w:szCs w:val="28"/>
        </w:rPr>
        <w:tab/>
      </w:r>
      <w:r w:rsid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>1,1</w:t>
      </w:r>
    </w:p>
    <w:p w:rsidR="00231A5F" w:rsidRPr="00530128" w:rsidRDefault="00231A5F" w:rsidP="00231A5F">
      <w:pPr>
        <w:jc w:val="both"/>
        <w:rPr>
          <w:rFonts w:ascii="Candara" w:hAnsi="Candara"/>
          <w:sz w:val="28"/>
          <w:szCs w:val="28"/>
        </w:rPr>
      </w:pPr>
      <w:r w:rsidRPr="00530128">
        <w:rPr>
          <w:rFonts w:ascii="Candara" w:hAnsi="Candara"/>
          <w:sz w:val="28"/>
          <w:szCs w:val="28"/>
        </w:rPr>
        <w:t>Incidenza in valore assoluto sulla singola ora</w:t>
      </w:r>
      <w:r w:rsidRPr="00530128">
        <w:rPr>
          <w:rFonts w:ascii="Candara" w:hAnsi="Candara"/>
          <w:sz w:val="28"/>
          <w:szCs w:val="28"/>
        </w:rPr>
        <w:tab/>
      </w:r>
      <w:r w:rsid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>€     0,18</w:t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sz w:val="28"/>
          <w:szCs w:val="28"/>
        </w:rPr>
        <w:tab/>
      </w:r>
      <w:r w:rsidRPr="00530128">
        <w:rPr>
          <w:rFonts w:ascii="Candara" w:hAnsi="Candara"/>
          <w:b/>
          <w:sz w:val="28"/>
          <w:szCs w:val="28"/>
        </w:rPr>
        <w:t>€ 16,46</w:t>
      </w:r>
    </w:p>
    <w:sectPr w:rsidR="00231A5F" w:rsidRPr="00530128" w:rsidSect="00231A5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5F"/>
    <w:rsid w:val="00231A5F"/>
    <w:rsid w:val="0042391F"/>
    <w:rsid w:val="00530128"/>
    <w:rsid w:val="00712FC4"/>
    <w:rsid w:val="0074571D"/>
    <w:rsid w:val="00E5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591</Characters>
  <Application>Microsoft Office Word</Application>
  <DocSecurity>0</DocSecurity>
  <Lines>12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Baudino</dc:creator>
  <cp:lastModifiedBy>Laura Baudino</cp:lastModifiedBy>
  <cp:revision>2</cp:revision>
  <dcterms:created xsi:type="dcterms:W3CDTF">2015-08-21T12:56:00Z</dcterms:created>
  <dcterms:modified xsi:type="dcterms:W3CDTF">2015-08-21T12:56:00Z</dcterms:modified>
</cp:coreProperties>
</file>